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EA67" w14:textId="77777777" w:rsidR="007956A7" w:rsidRPr="00E04D2D" w:rsidRDefault="004B1BA7" w:rsidP="004B1BA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B1BA7">
        <w:rPr>
          <w:rFonts w:hint="cs"/>
          <w:b/>
          <w:bCs/>
          <w:sz w:val="28"/>
          <w:szCs w:val="28"/>
          <w:rtl/>
        </w:rPr>
        <w:t xml:space="preserve"> </w:t>
      </w:r>
    </w:p>
    <w:p w14:paraId="06BF205D" w14:textId="7FABAB8B" w:rsidR="00160CF6" w:rsidRPr="00E04D2D" w:rsidRDefault="004B1BA7" w:rsidP="004B1BA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04D2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</w:t>
      </w:r>
      <w:r w:rsidR="00952772" w:rsidRPr="00E04D2D">
        <w:rPr>
          <w:rFonts w:asciiTheme="majorBidi" w:hAnsiTheme="majorBidi" w:cstheme="majorBidi"/>
          <w:b/>
          <w:bCs/>
          <w:sz w:val="28"/>
          <w:szCs w:val="28"/>
        </w:rPr>
        <w:t>COMO</w:t>
      </w:r>
    </w:p>
    <w:p w14:paraId="6643C6B4" w14:textId="1A6012C9" w:rsidR="00952772" w:rsidRDefault="00952772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4D2D">
        <w:rPr>
          <w:rFonts w:asciiTheme="majorBidi" w:hAnsiTheme="majorBidi" w:cstheme="majorBidi"/>
          <w:b/>
          <w:bCs/>
          <w:sz w:val="28"/>
          <w:szCs w:val="28"/>
        </w:rPr>
        <w:t xml:space="preserve">Southeast Minneapolis </w:t>
      </w:r>
    </w:p>
    <w:p w14:paraId="72BD79A4" w14:textId="69F07380" w:rsidR="00804934" w:rsidRDefault="008049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88BD722" w14:textId="37C900D4" w:rsidR="00804934" w:rsidRDefault="00804934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53197D0" w14:textId="77777777" w:rsidR="00804934" w:rsidRPr="00E04D2D" w:rsidRDefault="0080493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1458FE8" w14:textId="12FB62C1" w:rsidR="00952772" w:rsidRPr="00804934" w:rsidRDefault="0015269C" w:rsidP="0095277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0493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برنامج المنح الصغيرة </w:t>
      </w:r>
      <w:r w:rsidR="00810B44" w:rsidRPr="0080493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الحي </w:t>
      </w:r>
    </w:p>
    <w:p w14:paraId="07944CE6" w14:textId="4A7A9B15" w:rsidR="001B1AEF" w:rsidRPr="00E04D2D" w:rsidRDefault="001B1AEF" w:rsidP="001B1AEF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هل تعيش او تعمل </w:t>
      </w:r>
      <w:r w:rsidR="00723B8A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في </w:t>
      </w:r>
      <w:r w:rsidR="00DD262F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الجنوب الشرقي من مدينة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كومو؟</w:t>
      </w:r>
      <w:r w:rsidR="00DD262F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85F6B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لديك فكرة لمشروع ما لبناء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المجتمع؟</w:t>
      </w:r>
      <w:r w:rsidR="00A1711D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BD1C92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من اجل معرفة المزيد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وبناء</w:t>
      </w:r>
      <w:r w:rsidR="00B43C56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حلقة وصل او لمساعدة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مجتمعك؟</w:t>
      </w:r>
      <w:r w:rsidR="00B43C56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BE6D7D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تحتاج الى بعض التمويل </w:t>
      </w:r>
      <w:r w:rsidR="007D6FF6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لمساعدة مجتمعك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والبدء</w:t>
      </w:r>
      <w:r w:rsidR="007D6FF6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بمشاريع على ارض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الواقع،</w:t>
      </w:r>
      <w:r w:rsidR="00ED7B8C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30607C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او جرب شيئاً جديداً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لشقتك،</w:t>
      </w:r>
      <w:r w:rsidR="0015214C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بنايتك،</w:t>
      </w:r>
      <w:r w:rsidR="0015214C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او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منطقتك.</w:t>
      </w:r>
      <w:r w:rsidR="0015214C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8F28A6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نود ان نكون شركائك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وندعمك</w:t>
      </w:r>
      <w:r w:rsidR="00CE36D4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بالتمويل المالي لتطبيق أفكار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مشروعك وجعلها</w:t>
      </w:r>
      <w:r w:rsidR="00CE36D4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حقيقة.</w:t>
      </w:r>
      <w:r w:rsidR="00CA579A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14:paraId="5B3B18ED" w14:textId="4B8189EB" w:rsidR="00CA579A" w:rsidRPr="00E04D2D" w:rsidRDefault="00CA579A" w:rsidP="00CA579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04D2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يبدأ التقديم في شهر ابريل / مارس 2021</w:t>
      </w:r>
    </w:p>
    <w:p w14:paraId="4394CEB8" w14:textId="3ECB3439" w:rsidR="00CA579A" w:rsidRPr="00E04D2D" w:rsidRDefault="00CA579A" w:rsidP="00CA579A">
      <w:pPr>
        <w:rPr>
          <w:rFonts w:asciiTheme="majorBidi" w:hAnsiTheme="majorBidi" w:cstheme="majorBidi"/>
          <w:rtl/>
          <w:lang w:bidi="ar-IQ"/>
        </w:rPr>
      </w:pPr>
    </w:p>
    <w:p w14:paraId="5172C6C4" w14:textId="4BFDED02" w:rsidR="00CC694E" w:rsidRPr="00E04D2D" w:rsidRDefault="00CA579A" w:rsidP="00CA579A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رابط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التقديم:</w:t>
      </w:r>
      <w:r w:rsidR="00BB3B09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14:paraId="420B6ABF" w14:textId="3E2A728C" w:rsidR="00E20B58" w:rsidRPr="00E04D2D" w:rsidRDefault="00CC694E" w:rsidP="00E80050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04D2D">
        <w:rPr>
          <w:rFonts w:asciiTheme="majorBidi" w:hAnsiTheme="majorBidi" w:cstheme="majorBidi"/>
          <w:b/>
          <w:bCs/>
          <w:sz w:val="28"/>
          <w:szCs w:val="28"/>
          <w:lang w:bidi="ar-IQ"/>
        </w:rPr>
        <w:t>Tinyurl.com/Mini-Grant-Program-Application</w:t>
      </w:r>
    </w:p>
    <w:p w14:paraId="2CD80A78" w14:textId="4AF89D07" w:rsidR="002108AD" w:rsidRPr="00E04D2D" w:rsidRDefault="004B1BA7" w:rsidP="00E20B58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04D2D">
        <w:rPr>
          <w:rFonts w:asciiTheme="majorBidi" w:hAnsiTheme="majorBidi" w:cstheme="majorBidi"/>
          <w:sz w:val="24"/>
          <w:szCs w:val="24"/>
          <w:rtl/>
          <w:lang w:bidi="ar-IQ"/>
        </w:rPr>
        <w:t>إذا</w:t>
      </w:r>
      <w:r w:rsidR="00D4281C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كنت مهتماً </w:t>
      </w:r>
      <w:r w:rsidRPr="00E04D2D">
        <w:rPr>
          <w:rFonts w:asciiTheme="majorBidi" w:hAnsiTheme="majorBidi" w:cstheme="majorBidi"/>
          <w:sz w:val="24"/>
          <w:szCs w:val="24"/>
          <w:rtl/>
          <w:lang w:bidi="ar-IQ"/>
        </w:rPr>
        <w:t>وتود</w:t>
      </w:r>
      <w:r w:rsidR="00D4281C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معرفة المزيد </w:t>
      </w:r>
      <w:r w:rsidRPr="00E04D2D">
        <w:rPr>
          <w:rFonts w:asciiTheme="majorBidi" w:hAnsiTheme="majorBidi" w:cstheme="majorBidi"/>
          <w:sz w:val="24"/>
          <w:szCs w:val="24"/>
          <w:rtl/>
          <w:lang w:bidi="ar-IQ"/>
        </w:rPr>
        <w:t>وما</w:t>
      </w:r>
      <w:r w:rsidR="00D4281C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E04D2D" w:rsidRPr="00E04D2D">
        <w:rPr>
          <w:rFonts w:asciiTheme="majorBidi" w:hAnsiTheme="majorBidi" w:cstheme="majorBidi" w:hint="cs"/>
          <w:sz w:val="24"/>
          <w:szCs w:val="24"/>
          <w:rtl/>
          <w:lang w:bidi="ar-IQ"/>
        </w:rPr>
        <w:t>إذا</w:t>
      </w:r>
      <w:r w:rsidR="00D4281C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كانت فكرة مشروعك </w:t>
      </w:r>
      <w:r w:rsidR="0079033B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تناسب هذا البرنامج او </w:t>
      </w:r>
      <w:proofErr w:type="gramStart"/>
      <w:r w:rsidR="0079033B" w:rsidRPr="00E04D2D">
        <w:rPr>
          <w:rFonts w:asciiTheme="majorBidi" w:hAnsiTheme="majorBidi" w:cstheme="majorBidi"/>
          <w:sz w:val="24"/>
          <w:szCs w:val="24"/>
          <w:rtl/>
          <w:lang w:bidi="ar-IQ"/>
        </w:rPr>
        <w:t>اذا</w:t>
      </w:r>
      <w:proofErr w:type="gramEnd"/>
      <w:r w:rsidR="0079033B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كانت لديك أي أسئلة أخرى </w:t>
      </w:r>
      <w:r w:rsidR="002108AD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الرجاء قم بالاتصال بالبريد الالكتروني التالي: </w:t>
      </w:r>
    </w:p>
    <w:p w14:paraId="373FEC0F" w14:textId="7D793716" w:rsidR="00A1439D" w:rsidRPr="00E04D2D" w:rsidRDefault="00873C7C" w:rsidP="00E80050">
      <w:pPr>
        <w:jc w:val="center"/>
        <w:rPr>
          <w:rFonts w:asciiTheme="majorBidi" w:hAnsiTheme="majorBidi" w:cstheme="majorBidi"/>
          <w:b/>
          <w:bCs/>
          <w:lang w:bidi="ar-IQ"/>
        </w:rPr>
      </w:pPr>
      <w:hyperlink r:id="rId4" w:history="1">
        <w:r w:rsidRPr="00E04D2D">
          <w:rPr>
            <w:rStyle w:val="Hyperlink"/>
            <w:rFonts w:asciiTheme="majorBidi" w:hAnsiTheme="majorBidi" w:cstheme="majorBidi"/>
            <w:b/>
            <w:bCs/>
            <w:lang w:bidi="ar-IQ"/>
          </w:rPr>
          <w:t>jessica@secomo.org</w:t>
        </w:r>
      </w:hyperlink>
      <w:r w:rsidRPr="00E04D2D">
        <w:rPr>
          <w:rFonts w:asciiTheme="majorBidi" w:hAnsiTheme="majorBidi" w:cstheme="majorBidi"/>
          <w:b/>
          <w:bCs/>
          <w:lang w:bidi="ar-IQ"/>
        </w:rPr>
        <w:t xml:space="preserve"> or </w:t>
      </w:r>
      <w:hyperlink r:id="rId5" w:history="1">
        <w:r w:rsidR="00A1439D" w:rsidRPr="00E04D2D">
          <w:rPr>
            <w:rStyle w:val="Hyperlink"/>
            <w:rFonts w:asciiTheme="majorBidi" w:hAnsiTheme="majorBidi" w:cstheme="majorBidi"/>
            <w:b/>
            <w:bCs/>
            <w:lang w:bidi="ar-IQ"/>
          </w:rPr>
          <w:t>laura@secomo.org</w:t>
        </w:r>
      </w:hyperlink>
    </w:p>
    <w:p w14:paraId="2A51FF93" w14:textId="44A4F715" w:rsidR="00117A25" w:rsidRPr="00E04D2D" w:rsidRDefault="00055B23" w:rsidP="00A1439D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متحمسين جدا لسماع افكارك </w:t>
      </w:r>
      <w:r w:rsidR="004B1BA7" w:rsidRPr="00E04D2D">
        <w:rPr>
          <w:rFonts w:asciiTheme="majorBidi" w:hAnsiTheme="majorBidi" w:cstheme="majorBidi"/>
          <w:sz w:val="24"/>
          <w:szCs w:val="24"/>
          <w:rtl/>
          <w:lang w:bidi="ar-IQ"/>
        </w:rPr>
        <w:t>العظيمة!</w:t>
      </w:r>
      <w:r w:rsidR="00117A25"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14:paraId="14C6E0C6" w14:textId="77777777" w:rsidR="0058412F" w:rsidRPr="00E04D2D" w:rsidRDefault="0058412F" w:rsidP="0058412F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04D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من اجل الحصول على هذه المعلومات بلغة او صيغة أخرى، ولمزيد من المعلومات الاتصال بالبريد الالكتروني التالي: </w:t>
      </w:r>
    </w:p>
    <w:p w14:paraId="2CA9CDA5" w14:textId="77777777" w:rsidR="0058412F" w:rsidRPr="00E04D2D" w:rsidRDefault="0058412F" w:rsidP="0058412F">
      <w:pPr>
        <w:jc w:val="center"/>
        <w:rPr>
          <w:rFonts w:asciiTheme="majorBidi" w:hAnsiTheme="majorBidi" w:cstheme="majorBidi"/>
          <w:b/>
          <w:bCs/>
          <w:lang w:bidi="ar-IQ"/>
        </w:rPr>
      </w:pPr>
      <w:hyperlink r:id="rId6" w:history="1">
        <w:r w:rsidRPr="00E04D2D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secom@secom.org</w:t>
        </w:r>
      </w:hyperlink>
    </w:p>
    <w:p w14:paraId="0942F1E3" w14:textId="77777777" w:rsidR="0058412F" w:rsidRPr="00E04D2D" w:rsidRDefault="0058412F" w:rsidP="0058412F">
      <w:pPr>
        <w:rPr>
          <w:rFonts w:asciiTheme="majorBidi" w:hAnsiTheme="majorBidi" w:cstheme="majorBidi"/>
          <w:b/>
          <w:bCs/>
          <w:rtl/>
          <w:lang w:bidi="ar-IQ"/>
        </w:rPr>
      </w:pPr>
      <w:r w:rsidRPr="00E04D2D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14:paraId="149F3E35" w14:textId="42DCC3D8" w:rsidR="00CA579A" w:rsidRPr="00CA579A" w:rsidRDefault="00582FEF" w:rsidP="00A1439D">
      <w:pPr>
        <w:jc w:val="right"/>
        <w:rPr>
          <w:lang w:bidi="ar-IQ"/>
        </w:rPr>
      </w:pPr>
      <w:r>
        <w:rPr>
          <w:lang w:bidi="ar-IQ"/>
        </w:rPr>
        <w:t xml:space="preserve">  </w:t>
      </w:r>
    </w:p>
    <w:sectPr w:rsidR="00CA579A" w:rsidRPr="00CA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AE"/>
    <w:rsid w:val="0004317F"/>
    <w:rsid w:val="00055B23"/>
    <w:rsid w:val="000F0EA6"/>
    <w:rsid w:val="00117A25"/>
    <w:rsid w:val="0015214C"/>
    <w:rsid w:val="0015269C"/>
    <w:rsid w:val="00160CF6"/>
    <w:rsid w:val="001B1AEF"/>
    <w:rsid w:val="002108AD"/>
    <w:rsid w:val="002D0FB1"/>
    <w:rsid w:val="002E4699"/>
    <w:rsid w:val="0030607C"/>
    <w:rsid w:val="00482CAE"/>
    <w:rsid w:val="00485F6B"/>
    <w:rsid w:val="004B1BA7"/>
    <w:rsid w:val="00582FEF"/>
    <w:rsid w:val="0058412F"/>
    <w:rsid w:val="00723B8A"/>
    <w:rsid w:val="0079033B"/>
    <w:rsid w:val="007956A7"/>
    <w:rsid w:val="007D6FF6"/>
    <w:rsid w:val="00804934"/>
    <w:rsid w:val="00810B44"/>
    <w:rsid w:val="00873C7C"/>
    <w:rsid w:val="008F28A6"/>
    <w:rsid w:val="00952772"/>
    <w:rsid w:val="00A1439D"/>
    <w:rsid w:val="00A1711D"/>
    <w:rsid w:val="00B43C56"/>
    <w:rsid w:val="00BB3B09"/>
    <w:rsid w:val="00BD1C92"/>
    <w:rsid w:val="00BE6D7D"/>
    <w:rsid w:val="00CA579A"/>
    <w:rsid w:val="00CC694E"/>
    <w:rsid w:val="00CD0641"/>
    <w:rsid w:val="00CE36D4"/>
    <w:rsid w:val="00D4281C"/>
    <w:rsid w:val="00DD262F"/>
    <w:rsid w:val="00E04D2D"/>
    <w:rsid w:val="00E20B58"/>
    <w:rsid w:val="00E80050"/>
    <w:rsid w:val="00E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A9C8"/>
  <w15:chartTrackingRefBased/>
  <w15:docId w15:val="{A6349041-D6C0-44CC-8110-95655F1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D0FB1"/>
    <w:pPr>
      <w:bidi/>
    </w:pPr>
    <w:rPr>
      <w:rFonts w:ascii="Arial" w:hAnsi="Arial"/>
      <w:sz w:val="28"/>
      <w:lang w:bidi="ar-IQ"/>
    </w:rPr>
  </w:style>
  <w:style w:type="character" w:customStyle="1" w:styleId="Style1Char">
    <w:name w:val="Style1 Char"/>
    <w:basedOn w:val="DefaultParagraphFont"/>
    <w:link w:val="Style1"/>
    <w:rsid w:val="002D0FB1"/>
    <w:rPr>
      <w:rFonts w:ascii="Arial" w:hAnsi="Arial"/>
      <w:sz w:val="28"/>
      <w:lang w:bidi="ar-IQ"/>
    </w:rPr>
  </w:style>
  <w:style w:type="character" w:styleId="Hyperlink">
    <w:name w:val="Hyperlink"/>
    <w:basedOn w:val="DefaultParagraphFont"/>
    <w:uiPriority w:val="99"/>
    <w:unhideWhenUsed/>
    <w:rsid w:val="00873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om@secom.org" TargetMode="External"/><Relationship Id="rId5" Type="http://schemas.openxmlformats.org/officeDocument/2006/relationships/hyperlink" Target="mailto:laura@secomo.org" TargetMode="External"/><Relationship Id="rId4" Type="http://schemas.openxmlformats.org/officeDocument/2006/relationships/hyperlink" Target="mailto:jessica@seco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Shaymaa Khalil</dc:creator>
  <cp:keywords/>
  <dc:description/>
  <cp:lastModifiedBy>Shaymaa Khalil</cp:lastModifiedBy>
  <cp:revision>39</cp:revision>
  <dcterms:created xsi:type="dcterms:W3CDTF">2021-05-09T16:00:00Z</dcterms:created>
  <dcterms:modified xsi:type="dcterms:W3CDTF">2021-05-09T16:56:00Z</dcterms:modified>
</cp:coreProperties>
</file>